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C8" w:rsidRDefault="004D6DC8" w:rsidP="004D6D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Propozycje zajęć na piątek 02.04.2021 r.</w:t>
      </w:r>
    </w:p>
    <w:p w:rsidR="004D6DC8" w:rsidRDefault="004D6DC8"/>
    <w:p w:rsidR="004D6F3C" w:rsidRPr="009B1C2D" w:rsidRDefault="004D6DC8">
      <w:pPr>
        <w:rPr>
          <w:b/>
          <w:sz w:val="28"/>
          <w:szCs w:val="28"/>
        </w:rPr>
      </w:pPr>
      <w:r w:rsidRPr="009B1C2D">
        <w:rPr>
          <w:b/>
          <w:sz w:val="28"/>
          <w:szCs w:val="28"/>
        </w:rPr>
        <w:t>WIELKANOC KRÓLIKA</w:t>
      </w:r>
    </w:p>
    <w:p w:rsidR="009C279A" w:rsidRDefault="009C279A">
      <w:pPr>
        <w:rPr>
          <w:sz w:val="28"/>
          <w:szCs w:val="28"/>
        </w:rPr>
      </w:pPr>
      <w:r w:rsidRPr="009C279A">
        <w:rPr>
          <w:sz w:val="28"/>
          <w:szCs w:val="28"/>
        </w:rPr>
        <w:t>„Królik – kuzyn zająca” – słuchanie opowiadania.</w:t>
      </w:r>
    </w:p>
    <w:p w:rsidR="003A23EB" w:rsidRDefault="009C279A" w:rsidP="009C279A">
      <w:pPr>
        <w:jc w:val="both"/>
        <w:rPr>
          <w:sz w:val="28"/>
          <w:szCs w:val="28"/>
        </w:rPr>
      </w:pPr>
      <w:r w:rsidRPr="009C279A">
        <w:rPr>
          <w:sz w:val="28"/>
          <w:szCs w:val="28"/>
        </w:rPr>
        <w:t xml:space="preserve"> Królik Wawrzyniec jest kuzynem zająca Leopolda, który mieszka w lesie. Wawrzyniec często słyszał jak to Leopold opowiadał o Wielkanocy. Wtedy wszystkie dzieci czekają na prezenty od za</w:t>
      </w:r>
      <w:r>
        <w:rPr>
          <w:sz w:val="28"/>
          <w:szCs w:val="28"/>
        </w:rPr>
        <w:t>jączka, stawiają figurki zającz</w:t>
      </w:r>
      <w:r w:rsidRPr="009C279A">
        <w:rPr>
          <w:sz w:val="28"/>
          <w:szCs w:val="28"/>
        </w:rPr>
        <w:t xml:space="preserve">ka </w:t>
      </w:r>
      <w:r>
        <w:rPr>
          <w:sz w:val="28"/>
          <w:szCs w:val="28"/>
        </w:rPr>
        <w:t xml:space="preserve">                     </w:t>
      </w:r>
      <w:r w:rsidRPr="009C279A">
        <w:rPr>
          <w:sz w:val="28"/>
          <w:szCs w:val="28"/>
        </w:rPr>
        <w:t>w owsie, przy baziach. Zając mówi, że jest bardzo ważny w czasie świąt wielkanocnych. Królik zastanawiał s</w:t>
      </w:r>
      <w:r w:rsidR="003A23EB">
        <w:rPr>
          <w:sz w:val="28"/>
          <w:szCs w:val="28"/>
        </w:rPr>
        <w:t>ię co tu zrobić, aby wszyscy mó</w:t>
      </w:r>
      <w:r w:rsidRPr="009C279A">
        <w:rPr>
          <w:sz w:val="28"/>
          <w:szCs w:val="28"/>
        </w:rPr>
        <w:t>wili, że on też jest ważny w czasie świąt, a może nawet ważniejszy od zająca. Wawrzyniec myślał przez trzy dni z rzędu, aż przyszedł mu do głowy pomysł znakomity.</w:t>
      </w:r>
      <w:r w:rsidR="003A23EB">
        <w:rPr>
          <w:sz w:val="28"/>
          <w:szCs w:val="28"/>
        </w:rPr>
        <w:t xml:space="preserve">                    </w:t>
      </w:r>
      <w:r w:rsidRPr="009C279A">
        <w:rPr>
          <w:sz w:val="28"/>
          <w:szCs w:val="28"/>
        </w:rPr>
        <w:t xml:space="preserve"> - Zacznę od malowania jajek – pomyślał królik. Dostał ich bardzo dużo od zaprzyjaźnionej kury i zabrał się do roboty. Kiedy były gotowe włożył je do koszyka i poszedł w odwiedziny do znajomych.</w:t>
      </w:r>
      <w:r w:rsidR="009B1C2D">
        <w:rPr>
          <w:sz w:val="28"/>
          <w:szCs w:val="28"/>
        </w:rPr>
        <w:t xml:space="preserve"> </w:t>
      </w:r>
      <w:r w:rsidRPr="009C279A">
        <w:rPr>
          <w:sz w:val="28"/>
          <w:szCs w:val="28"/>
        </w:rPr>
        <w:t xml:space="preserve">Jak myślisz, jakie wielkanocne zabawy urządził królik Wawrzyniec? </w:t>
      </w:r>
    </w:p>
    <w:p w:rsidR="009B1C2D" w:rsidRPr="009B1C2D" w:rsidRDefault="009B1C2D" w:rsidP="009C279A">
      <w:pPr>
        <w:jc w:val="both"/>
        <w:rPr>
          <w:b/>
          <w:sz w:val="28"/>
          <w:szCs w:val="28"/>
        </w:rPr>
      </w:pPr>
      <w:r w:rsidRPr="009B1C2D">
        <w:rPr>
          <w:b/>
          <w:sz w:val="28"/>
          <w:szCs w:val="28"/>
        </w:rPr>
        <w:t>Rozmowa na podstawie opowiadania.</w:t>
      </w:r>
    </w:p>
    <w:p w:rsidR="003A23EB" w:rsidRDefault="009C279A" w:rsidP="009C279A">
      <w:pPr>
        <w:jc w:val="both"/>
        <w:rPr>
          <w:sz w:val="28"/>
          <w:szCs w:val="28"/>
        </w:rPr>
      </w:pPr>
      <w:r w:rsidRPr="009C279A">
        <w:rPr>
          <w:sz w:val="28"/>
          <w:szCs w:val="28"/>
        </w:rPr>
        <w:t xml:space="preserve">- Czyim kuzynem jest królik Wawrzyniec? </w:t>
      </w:r>
    </w:p>
    <w:p w:rsidR="004D6F3C" w:rsidRDefault="009C279A" w:rsidP="009C279A">
      <w:pPr>
        <w:jc w:val="both"/>
        <w:rPr>
          <w:sz w:val="28"/>
          <w:szCs w:val="28"/>
        </w:rPr>
      </w:pPr>
      <w:r w:rsidRPr="009C279A">
        <w:rPr>
          <w:sz w:val="28"/>
          <w:szCs w:val="28"/>
        </w:rPr>
        <w:t>- Co o Wielkanocy mówił zając Leopold?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 xml:space="preserve">- O czym marzył Wawrzyniec? 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>- Jaki pomysł przyszedł mu do głowy?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 xml:space="preserve"> - Od kogo Wawrzyniec wziął jajka?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 xml:space="preserve"> - Do kogo Wawrzyniec poszedł z jajkami? </w:t>
      </w:r>
    </w:p>
    <w:p w:rsidR="00280D41" w:rsidRPr="009B1C2D" w:rsidRDefault="00280D41" w:rsidP="009C279A">
      <w:pPr>
        <w:jc w:val="both"/>
        <w:rPr>
          <w:rFonts w:cstheme="minorHAnsi"/>
          <w:b/>
          <w:sz w:val="28"/>
          <w:szCs w:val="28"/>
        </w:rPr>
      </w:pPr>
      <w:r w:rsidRPr="009B1C2D">
        <w:rPr>
          <w:rFonts w:cstheme="minorHAnsi"/>
          <w:b/>
          <w:sz w:val="28"/>
          <w:szCs w:val="28"/>
        </w:rPr>
        <w:t>Zadanie 2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 xml:space="preserve">„Jakie wielkanocne zabawy urządził królik?” – omówienie obrazków. </w:t>
      </w:r>
    </w:p>
    <w:p w:rsidR="00280D41" w:rsidRPr="009B1C2D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>Karta pracy, cz. 3, s. 70.</w:t>
      </w:r>
    </w:p>
    <w:p w:rsidR="00280D41" w:rsidRDefault="00280D41" w:rsidP="009C279A">
      <w:pPr>
        <w:jc w:val="both"/>
        <w:rPr>
          <w:rFonts w:cstheme="minorHAnsi"/>
          <w:sz w:val="28"/>
          <w:szCs w:val="28"/>
        </w:rPr>
      </w:pPr>
      <w:r w:rsidRPr="009B1C2D">
        <w:rPr>
          <w:rFonts w:cstheme="minorHAnsi"/>
          <w:sz w:val="28"/>
          <w:szCs w:val="28"/>
        </w:rPr>
        <w:t xml:space="preserve"> Dzieci wypowiadają się na temat obrazków, opisują zabawy królika, nadają tytuły poszczególnym obrazkom.</w:t>
      </w:r>
    </w:p>
    <w:p w:rsidR="009B1C2D" w:rsidRPr="009B1C2D" w:rsidRDefault="009B1C2D" w:rsidP="009C279A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Zadanie 3</w:t>
      </w:r>
    </w:p>
    <w:p w:rsidR="004442B3" w:rsidRDefault="009B1C2D" w:rsidP="009C279A">
      <w:pPr>
        <w:jc w:val="both"/>
        <w:rPr>
          <w:sz w:val="28"/>
          <w:szCs w:val="28"/>
        </w:rPr>
      </w:pPr>
      <w:r w:rsidRPr="009B1C2D">
        <w:rPr>
          <w:sz w:val="28"/>
          <w:szCs w:val="28"/>
        </w:rPr>
        <w:t xml:space="preserve">„Jajko” – zabawa badawcza. </w:t>
      </w:r>
    </w:p>
    <w:p w:rsidR="009B1C2D" w:rsidRDefault="004442B3" w:rsidP="0044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  demonstruje dziecku rozbite jajko kurze. Dziecko omawia </w:t>
      </w:r>
      <w:r w:rsidR="009B1C2D" w:rsidRPr="009B1C2D">
        <w:rPr>
          <w:sz w:val="28"/>
          <w:szCs w:val="28"/>
        </w:rPr>
        <w:t>z czego ono się skła</w:t>
      </w:r>
      <w:r>
        <w:rPr>
          <w:sz w:val="28"/>
          <w:szCs w:val="28"/>
        </w:rPr>
        <w:t>da, jaką ma konsystencję. Dziecko</w:t>
      </w:r>
      <w:r w:rsidR="009B1C2D" w:rsidRPr="009B1C2D">
        <w:rPr>
          <w:sz w:val="28"/>
          <w:szCs w:val="28"/>
        </w:rPr>
        <w:t xml:space="preserve"> mówią w jakiej postaci można spożywać jajk</w:t>
      </w:r>
      <w:r>
        <w:rPr>
          <w:sz w:val="28"/>
          <w:szCs w:val="28"/>
        </w:rPr>
        <w:t xml:space="preserve">o i do </w:t>
      </w:r>
      <w:r w:rsidRPr="004442B3">
        <w:rPr>
          <w:sz w:val="28"/>
          <w:szCs w:val="28"/>
        </w:rPr>
        <w:t>zrobienia jakich dań jest ono potrzebne.</w:t>
      </w:r>
    </w:p>
    <w:p w:rsidR="009509A7" w:rsidRDefault="009509A7" w:rsidP="004442B3">
      <w:pPr>
        <w:jc w:val="both"/>
        <w:rPr>
          <w:sz w:val="28"/>
          <w:szCs w:val="28"/>
        </w:rPr>
      </w:pPr>
    </w:p>
    <w:p w:rsidR="009509A7" w:rsidRPr="009509A7" w:rsidRDefault="009509A7" w:rsidP="004442B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Zadanie 4</w:t>
      </w:r>
    </w:p>
    <w:p w:rsidR="009B1C2D" w:rsidRPr="009509A7" w:rsidRDefault="009509A7">
      <w:pPr>
        <w:jc w:val="both"/>
        <w:rPr>
          <w:rFonts w:cstheme="minorHAnsi"/>
          <w:sz w:val="28"/>
          <w:szCs w:val="28"/>
        </w:rPr>
      </w:pPr>
      <w:r w:rsidRPr="009509A7">
        <w:rPr>
          <w:sz w:val="28"/>
          <w:szCs w:val="28"/>
        </w:rPr>
        <w:t>Karta pracy, cz. 3, s. 71. Pokoloruj pisankę według instrukcji.</w:t>
      </w:r>
    </w:p>
    <w:p w:rsidR="009509A7" w:rsidRDefault="009509A7">
      <w:pPr>
        <w:jc w:val="both"/>
        <w:rPr>
          <w:rFonts w:cstheme="minorHAnsi"/>
          <w:sz w:val="28"/>
          <w:szCs w:val="28"/>
        </w:rPr>
      </w:pPr>
    </w:p>
    <w:p w:rsidR="00A94510" w:rsidRDefault="00A94510" w:rsidP="00A9451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Zadanie 5</w:t>
      </w:r>
    </w:p>
    <w:p w:rsidR="00A94510" w:rsidRPr="009B1C2D" w:rsidRDefault="004068B8" w:rsidP="00A9451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Zadania dla chętnych, można też zrobić szlaczki w zeszycie lub narysować na kartce a4 pisankę i samemu wymyślić szlaczki. Miłej pracy!</w:t>
      </w:r>
    </w:p>
    <w:p w:rsidR="00A94510" w:rsidRDefault="004068B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644140" cy="4686300"/>
            <wp:effectExtent l="19050" t="0" r="3810" b="0"/>
            <wp:docPr id="2" name="Obraz 2" descr="C:\Users\48602\Desktop\fotki karty pracy\20210401_09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602\Desktop\fotki karty pracy\20210401_0950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644140" cy="4686300"/>
            <wp:effectExtent l="19050" t="0" r="3810" b="0"/>
            <wp:docPr id="3" name="Obraz 3" descr="C:\Users\48602\Desktop\fotki karty pracy\20210401_09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8602\Desktop\fotki karty pracy\20210401_095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B8" w:rsidRPr="009509A7" w:rsidRDefault="004068B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2644140" cy="4686300"/>
            <wp:effectExtent l="19050" t="0" r="3810" b="0"/>
            <wp:docPr id="5" name="Obraz 5" descr="C:\Users\48602\Desktop\fotki karty pracy\20210401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8602\Desktop\fotki karty pracy\20210401_0949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644140" cy="4686300"/>
            <wp:effectExtent l="19050" t="0" r="3810" b="0"/>
            <wp:docPr id="4" name="Obraz 4" descr="C:\Users\48602\Desktop\fotki karty pracy\20210401_09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8602\Desktop\fotki karty pracy\20210401_0948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8B8" w:rsidRPr="009509A7" w:rsidSect="0009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D6DC8"/>
    <w:rsid w:val="0009143F"/>
    <w:rsid w:val="00280D41"/>
    <w:rsid w:val="003A23EB"/>
    <w:rsid w:val="004068B8"/>
    <w:rsid w:val="004442B3"/>
    <w:rsid w:val="004D6DC8"/>
    <w:rsid w:val="004D6F3C"/>
    <w:rsid w:val="009509A7"/>
    <w:rsid w:val="009B1C2D"/>
    <w:rsid w:val="009C279A"/>
    <w:rsid w:val="00A9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</dc:creator>
  <cp:keywords/>
  <dc:description/>
  <cp:lastModifiedBy>48602</cp:lastModifiedBy>
  <cp:revision>10</cp:revision>
  <dcterms:created xsi:type="dcterms:W3CDTF">2021-04-01T06:07:00Z</dcterms:created>
  <dcterms:modified xsi:type="dcterms:W3CDTF">2021-04-02T06:14:00Z</dcterms:modified>
</cp:coreProperties>
</file>