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D6" w:rsidRDefault="002060D6" w:rsidP="00491C54">
      <w:pPr>
        <w:contextualSpacing/>
        <w:rPr>
          <w:b/>
        </w:rPr>
      </w:pPr>
      <w:r>
        <w:rPr>
          <w:b/>
        </w:rPr>
        <w:t>Dzień dobry kochane Poziomki i Rodzice!</w:t>
      </w:r>
    </w:p>
    <w:p w:rsidR="002060D6" w:rsidRDefault="002060D6" w:rsidP="00491C54">
      <w:pPr>
        <w:contextualSpacing/>
        <w:rPr>
          <w:b/>
        </w:rPr>
      </w:pPr>
      <w:r>
        <w:rPr>
          <w:b/>
        </w:rPr>
        <w:t>Zaczynamy nowy tydzień. Dzisiaj poznamy nową literkę – ostatnią już!!!!  Posłuchacie też piosenki i porozmawiamy o naszym mieście.</w:t>
      </w:r>
    </w:p>
    <w:p w:rsidR="002060D6" w:rsidRDefault="002060D6" w:rsidP="00491C54">
      <w:pPr>
        <w:contextualSpacing/>
        <w:rPr>
          <w:b/>
        </w:rPr>
      </w:pPr>
    </w:p>
    <w:p w:rsidR="00491C54" w:rsidRPr="002060D6" w:rsidRDefault="00491C54" w:rsidP="00491C54">
      <w:pPr>
        <w:contextualSpacing/>
        <w:rPr>
          <w:b/>
        </w:rPr>
      </w:pPr>
      <w:r w:rsidRPr="002060D6">
        <w:rPr>
          <w:b/>
        </w:rPr>
        <w:t>TEMAT: Moje miasto.</w:t>
      </w:r>
    </w:p>
    <w:p w:rsidR="00491C54" w:rsidRDefault="00491C54" w:rsidP="00491C54">
      <w:pPr>
        <w:pStyle w:val="Akapitzlist"/>
        <w:numPr>
          <w:ilvl w:val="0"/>
          <w:numId w:val="1"/>
        </w:numPr>
      </w:pPr>
      <w:r w:rsidRPr="00E87AE9">
        <w:t>Poznanie nowej litery.</w:t>
      </w:r>
    </w:p>
    <w:p w:rsidR="00491C54" w:rsidRDefault="00491C54" w:rsidP="00491C54">
      <w:pPr>
        <w:pStyle w:val="Akapitzlist"/>
        <w:numPr>
          <w:ilvl w:val="0"/>
          <w:numId w:val="1"/>
        </w:numPr>
      </w:pPr>
      <w:r w:rsidRPr="00E87AE9">
        <w:t>Rozwijanie zdolności manualnych.</w:t>
      </w:r>
    </w:p>
    <w:p w:rsidR="00491C54" w:rsidRDefault="00491C54" w:rsidP="00491C54">
      <w:pPr>
        <w:pStyle w:val="Akapitzlist"/>
        <w:numPr>
          <w:ilvl w:val="0"/>
          <w:numId w:val="1"/>
        </w:numPr>
      </w:pPr>
      <w:r w:rsidRPr="00E87AE9">
        <w:t>Rozwijanie mowy.</w:t>
      </w:r>
    </w:p>
    <w:p w:rsidR="00491C54" w:rsidRDefault="00491C54" w:rsidP="00491C54">
      <w:pPr>
        <w:pStyle w:val="Akapitzlist"/>
        <w:numPr>
          <w:ilvl w:val="0"/>
          <w:numId w:val="1"/>
        </w:numPr>
      </w:pPr>
      <w:r w:rsidRPr="00E87AE9">
        <w:t>Utrwalenie wiadomości nt. Świnoujścia</w:t>
      </w:r>
    </w:p>
    <w:p w:rsidR="00491C54" w:rsidRDefault="00491C54" w:rsidP="006B57E3">
      <w:pPr>
        <w:pStyle w:val="Akapitzlist"/>
        <w:numPr>
          <w:ilvl w:val="0"/>
          <w:numId w:val="1"/>
        </w:numPr>
      </w:pPr>
      <w:r w:rsidRPr="00E87AE9">
        <w:t>Wskazanie różnic między wsią, małym miasteczkiem a dużym miastem</w:t>
      </w:r>
      <w:r>
        <w:t xml:space="preserve"> </w:t>
      </w:r>
    </w:p>
    <w:p w:rsidR="00491C54" w:rsidRPr="006B57E3" w:rsidRDefault="00491C54" w:rsidP="00491C54">
      <w:pPr>
        <w:rPr>
          <w:b/>
        </w:rPr>
      </w:pPr>
      <w:r>
        <w:t>1.</w:t>
      </w:r>
      <w:r>
        <w:tab/>
      </w:r>
      <w:r w:rsidRPr="006B57E3">
        <w:rPr>
          <w:b/>
        </w:rPr>
        <w:t>Wprowadzenie litery „H”, „h”</w:t>
      </w:r>
      <w:r w:rsidRPr="006B57E3">
        <w:rPr>
          <w:b/>
        </w:rPr>
        <w:t xml:space="preserve"> – zeszyt Litery i liczby s.70-73 </w:t>
      </w:r>
    </w:p>
    <w:p w:rsidR="00491C54" w:rsidRPr="00A17083" w:rsidRDefault="00491C54" w:rsidP="00491C54">
      <w:pPr>
        <w:pStyle w:val="Akapitzlist"/>
        <w:jc w:val="both"/>
        <w:rPr>
          <w:i/>
        </w:rPr>
      </w:pPr>
      <w:r>
        <w:t xml:space="preserve">-  </w:t>
      </w:r>
      <w:r w:rsidRPr="00B96954">
        <w:rPr>
          <w:b/>
        </w:rPr>
        <w:t>Wypowiedź dziecka nt.  obrazka</w:t>
      </w:r>
      <w:r>
        <w:t xml:space="preserve"> (zeszyt Litery i liczby</w:t>
      </w:r>
      <w:r>
        <w:t xml:space="preserve"> cz.2, str. 70-71</w:t>
      </w:r>
      <w:r>
        <w:t xml:space="preserve">) : </w:t>
      </w:r>
      <w:r>
        <w:rPr>
          <w:i/>
        </w:rPr>
        <w:t xml:space="preserve"> Gdzie są Ada i Olek</w:t>
      </w:r>
      <w:r w:rsidRPr="00A17083">
        <w:rPr>
          <w:i/>
        </w:rPr>
        <w:t>?</w:t>
      </w:r>
      <w:r w:rsidR="002A5C20">
        <w:rPr>
          <w:i/>
        </w:rPr>
        <w:t xml:space="preserve"> Jak spędzają czas? Co robią</w:t>
      </w:r>
      <w:r>
        <w:rPr>
          <w:i/>
        </w:rPr>
        <w:t>?</w:t>
      </w:r>
    </w:p>
    <w:p w:rsidR="00491C54" w:rsidRDefault="00491C54" w:rsidP="00491C54">
      <w:pPr>
        <w:pStyle w:val="Akapitzlist"/>
        <w:jc w:val="both"/>
      </w:pPr>
      <w:r>
        <w:t xml:space="preserve">- </w:t>
      </w:r>
      <w:r>
        <w:rPr>
          <w:b/>
        </w:rPr>
        <w:t>Wyodrębnienie słowa „hamak</w:t>
      </w:r>
      <w:r w:rsidRPr="00B96954">
        <w:rPr>
          <w:b/>
        </w:rPr>
        <w:t>”</w:t>
      </w:r>
      <w:r>
        <w:t>- podział słowa na sylaby, podział słowa na głoski, liczenie gł</w:t>
      </w:r>
      <w:r>
        <w:t>o</w:t>
      </w:r>
      <w:r>
        <w:t>sek, podanie pierwszej głoski. Wyszukiwanie innych słów rozpoczynający</w:t>
      </w:r>
      <w:r w:rsidR="002A5C20">
        <w:t xml:space="preserve">ch się na h , mających ją w środku, rozpoczynających się na H. </w:t>
      </w:r>
    </w:p>
    <w:p w:rsidR="00491C54" w:rsidRDefault="00491C54" w:rsidP="00491C54">
      <w:pPr>
        <w:pStyle w:val="Akapitzlist"/>
        <w:jc w:val="both"/>
      </w:pPr>
      <w:r>
        <w:t xml:space="preserve">- </w:t>
      </w:r>
      <w:r>
        <w:rPr>
          <w:b/>
        </w:rPr>
        <w:t>Budowanie modelu słowa</w:t>
      </w:r>
      <w:r w:rsidRPr="00B96954">
        <w:rPr>
          <w:b/>
        </w:rPr>
        <w:t>:</w:t>
      </w:r>
      <w:r w:rsidR="002A5C20">
        <w:t xml:space="preserve">  hamak,  określenie czy h</w:t>
      </w:r>
      <w:r>
        <w:t xml:space="preserve"> jest spółgłoską czy samogłoską</w:t>
      </w:r>
    </w:p>
    <w:p w:rsidR="00491C54" w:rsidRDefault="00491C54" w:rsidP="00491C54">
      <w:pPr>
        <w:pStyle w:val="Akapitzlist"/>
        <w:jc w:val="both"/>
      </w:pPr>
      <w:r>
        <w:t>D</w:t>
      </w:r>
      <w:r w:rsidR="002A5C20">
        <w:t>ziecko patrzy na napis  „ hamak”,(str.70</w:t>
      </w:r>
      <w:r>
        <w:t>) rysuje na kartce tyle kwadracików ile jest głosek w słowach i wymawia głośno głoski dotykając kolejno kwadraciki. Następnie koloruje na niebi</w:t>
      </w:r>
      <w:r>
        <w:t>e</w:t>
      </w:r>
      <w:r>
        <w:t>sko ( niebieski – spółgłoski) kwadraciki – miejsca występowania głoski j.</w:t>
      </w:r>
    </w:p>
    <w:p w:rsidR="00491C54" w:rsidRDefault="00491C54" w:rsidP="00491C54">
      <w:pPr>
        <w:pStyle w:val="Akapitzlist"/>
        <w:jc w:val="both"/>
        <w:rPr>
          <w:b/>
        </w:rPr>
      </w:pPr>
      <w:r>
        <w:t xml:space="preserve">- </w:t>
      </w:r>
      <w:r w:rsidR="002A5C20">
        <w:rPr>
          <w:b/>
        </w:rPr>
        <w:t>Pokaz litery H, h</w:t>
      </w:r>
      <w:r>
        <w:t xml:space="preserve"> – małej i wielkiej, pisanej i drukowanej,  dziecko określa czym się różnią, do czego są podobne, rysuje palcem w powietrzu, na dywanie, układa z rąk/ paluszków, układa swoje ciało w kształ</w:t>
      </w:r>
      <w:r w:rsidR="002A5C20">
        <w:t>cie H</w:t>
      </w:r>
      <w:r>
        <w:t>.</w:t>
      </w:r>
      <w:r w:rsidRPr="00EB357D">
        <w:rPr>
          <w:b/>
        </w:rPr>
        <w:t xml:space="preserve"> </w:t>
      </w:r>
    </w:p>
    <w:p w:rsidR="00491C54" w:rsidRDefault="00491C54" w:rsidP="00491C54">
      <w:pPr>
        <w:pStyle w:val="Akapitzlist"/>
        <w:jc w:val="both"/>
      </w:pPr>
      <w:r>
        <w:rPr>
          <w:b/>
        </w:rPr>
        <w:t xml:space="preserve">- </w:t>
      </w:r>
      <w:r w:rsidRPr="00B96954">
        <w:rPr>
          <w:b/>
        </w:rPr>
        <w:t>Ułożenie z rozsypanki liter</w:t>
      </w:r>
      <w:r w:rsidR="002A5C20">
        <w:rPr>
          <w:b/>
        </w:rPr>
        <w:t>owej słowa hamak, Hubert</w:t>
      </w:r>
      <w:r>
        <w:t xml:space="preserve"> – dziecko czyta  wyraz</w:t>
      </w:r>
      <w:r w:rsidR="002A5C20">
        <w:t>y</w:t>
      </w:r>
      <w:r>
        <w:t>.</w:t>
      </w:r>
    </w:p>
    <w:p w:rsidR="00491C54" w:rsidRDefault="00491C54" w:rsidP="00491C54">
      <w:pPr>
        <w:pStyle w:val="Akapitzlist"/>
        <w:jc w:val="both"/>
        <w:rPr>
          <w:b/>
        </w:rPr>
      </w:pPr>
      <w:r>
        <w:t xml:space="preserve">- Praca w książce: </w:t>
      </w:r>
      <w:r w:rsidR="002A5C20">
        <w:rPr>
          <w:b/>
        </w:rPr>
        <w:t xml:space="preserve"> Litery i liczby cz2. Str. 70-73</w:t>
      </w:r>
    </w:p>
    <w:p w:rsidR="006B57E3" w:rsidRDefault="00491C54" w:rsidP="001D57ED">
      <w:pPr>
        <w:pStyle w:val="Akapitzlist"/>
        <w:jc w:val="both"/>
      </w:pPr>
      <w:r>
        <w:rPr>
          <w:b/>
        </w:rPr>
        <w:t xml:space="preserve">-  </w:t>
      </w:r>
      <w:r w:rsidRPr="00A17083">
        <w:rPr>
          <w:b/>
        </w:rPr>
        <w:t>Zabawa ruchowa</w:t>
      </w:r>
      <w:r>
        <w:rPr>
          <w:b/>
        </w:rPr>
        <w:t xml:space="preserve"> „ Litery” </w:t>
      </w:r>
      <w:r w:rsidRPr="004C4008">
        <w:t>–  ( rozsypanka literowa) Układamy na dywanie  literki  tak,  by znalazły się w pewnej odległości od siebie a dziecko mogło biegać między nimi ( po jednej  wielkiej literce  )  dziecko porusza się przy dowolnej muzyce, rodzic przerywa muzykę , w</w:t>
      </w:r>
      <w:r w:rsidRPr="004C4008">
        <w:t>y</w:t>
      </w:r>
      <w:r w:rsidRPr="004C4008">
        <w:t>mawia głośno  literę, np.</w:t>
      </w:r>
      <w:r w:rsidR="002A5C20">
        <w:t xml:space="preserve"> h</w:t>
      </w:r>
      <w:r w:rsidRPr="004C4008">
        <w:t>, dziecko odszukuje ją i staje  przy niej.  Ponownie bieg i na przerwę w muzyce następna l</w:t>
      </w:r>
      <w:r w:rsidR="002A5C20">
        <w:t xml:space="preserve">iterka np. T itd. </w:t>
      </w:r>
    </w:p>
    <w:p w:rsidR="001D57ED" w:rsidRDefault="001D57ED" w:rsidP="001D57ED">
      <w:pPr>
        <w:pStyle w:val="Akapitzlist"/>
        <w:jc w:val="both"/>
      </w:pPr>
    </w:p>
    <w:p w:rsidR="006B57E3" w:rsidRDefault="002A5C20" w:rsidP="00491C54">
      <w:pPr>
        <w:rPr>
          <w:noProof/>
          <w:lang w:eastAsia="pl-PL"/>
        </w:rPr>
      </w:pPr>
      <w:r>
        <w:t>3</w:t>
      </w:r>
      <w:r w:rsidR="001D57ED">
        <w:t>.   P</w:t>
      </w:r>
      <w:r w:rsidR="00451635">
        <w:t>iosenka</w:t>
      </w:r>
      <w:r w:rsidR="00491C54">
        <w:t xml:space="preserve"> „ Najpiękniejsze miejsce świata”</w:t>
      </w:r>
      <w:r w:rsidR="006B57E3" w:rsidRPr="006B57E3">
        <w:rPr>
          <w:noProof/>
          <w:lang w:eastAsia="pl-PL"/>
        </w:rPr>
        <w:t xml:space="preserve"> </w:t>
      </w:r>
    </w:p>
    <w:p w:rsidR="001D57ED" w:rsidRDefault="001D57ED" w:rsidP="001D57ED">
      <w:pPr>
        <w:rPr>
          <w:noProof/>
          <w:lang w:eastAsia="pl-PL"/>
        </w:rPr>
      </w:pPr>
      <w:hyperlink r:id="rId6" w:history="1">
        <w:r w:rsidRPr="008324C1">
          <w:rPr>
            <w:rStyle w:val="Hipercze"/>
            <w:noProof/>
            <w:lang w:eastAsia="pl-PL"/>
          </w:rPr>
          <w:t>https://www.youtube.com/watch?v=31iMeePXKM8</w:t>
        </w:r>
      </w:hyperlink>
    </w:p>
    <w:p w:rsidR="001D57ED" w:rsidRDefault="00451635" w:rsidP="001D57ED">
      <w:pPr>
        <w:rPr>
          <w:rStyle w:val="fontstyle21"/>
          <w:rFonts w:asciiTheme="minorHAnsi" w:hAnsiTheme="minorHAnsi" w:cstheme="minorHAnsi"/>
          <w:i w:val="0"/>
          <w:sz w:val="22"/>
          <w:szCs w:val="22"/>
        </w:rPr>
      </w:pPr>
      <w:r>
        <w:rPr>
          <w:rStyle w:val="fontstyle01"/>
        </w:rPr>
        <w:t xml:space="preserve">1. </w:t>
      </w:r>
      <w:r>
        <w:rPr>
          <w:rStyle w:val="fontstyle21"/>
        </w:rPr>
        <w:t>Są na całym świecie miasteczek tysiące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i są też wioseczki jak z bajeczki.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Tutaj bloki różne, biurowce, wieżowce,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tam domki, łąki, pola, rzeczki.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 xml:space="preserve">                 </w:t>
      </w:r>
      <w:r>
        <w:rPr>
          <w:rStyle w:val="fontstyle01"/>
        </w:rPr>
        <w:t xml:space="preserve">Ref. </w:t>
      </w:r>
      <w:r>
        <w:rPr>
          <w:rStyle w:val="fontstyle21"/>
        </w:rPr>
        <w:t>A ja mieszkam właśnie tu, tutaj tulę się do snu.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 xml:space="preserve">                        </w:t>
      </w:r>
      <w:r>
        <w:rPr>
          <w:rStyle w:val="fontstyle21"/>
        </w:rPr>
        <w:t>Tutaj swoje mam radości i troski.</w:t>
      </w:r>
      <w:r>
        <w:br/>
      </w:r>
      <w:r>
        <w:rPr>
          <w:rFonts w:ascii="MrDodo-Regular" w:hAnsi="MrDodo-Regular"/>
          <w:color w:val="242021"/>
        </w:rPr>
        <w:t xml:space="preserve">                      </w:t>
      </w:r>
      <w:r>
        <w:rPr>
          <w:rStyle w:val="fontstyle21"/>
        </w:rPr>
        <w:t>Każde drzewo tutaj znam, każdą drogę tu i tam.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 xml:space="preserve">                        </w:t>
      </w:r>
      <w:r>
        <w:rPr>
          <w:rStyle w:val="fontstyle21"/>
        </w:rPr>
        <w:t>To jest mój kawałek Polski.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 xml:space="preserve">                        </w:t>
      </w:r>
      <w:r>
        <w:rPr>
          <w:rStyle w:val="fontstyle21"/>
        </w:rPr>
        <w:t>Najpiękniejsze miejsce świata, w prawo, w lewo, w tył i w przód!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lastRenderedPageBreak/>
        <w:t xml:space="preserve">                       </w:t>
      </w:r>
      <w:r>
        <w:rPr>
          <w:rStyle w:val="fontstyle21"/>
        </w:rPr>
        <w:t>Taki to mój mały cud!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 xml:space="preserve">2. </w:t>
      </w:r>
      <w:r>
        <w:rPr>
          <w:rStyle w:val="fontstyle21"/>
        </w:rPr>
        <w:t>Słychać tu tramwaje i gwar na chodnikach.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Gdzieś indziej, jak gdaczą sobie kurki.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W jednym miejscu śmiechy, a w drugim muzyka,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a w trzecim cicho płyną chmurki.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 xml:space="preserve">              </w:t>
      </w:r>
      <w:r>
        <w:rPr>
          <w:rStyle w:val="fontstyle01"/>
        </w:rPr>
        <w:t xml:space="preserve">Ref.: </w:t>
      </w:r>
      <w:r>
        <w:rPr>
          <w:rStyle w:val="fontstyle21"/>
        </w:rPr>
        <w:t>A ja mieszkam…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3. Ktoś pokochał morze lub dom nad jeziorem.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Ktoś góry, gdzie czystej wody zdroje.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Ktoś pokochał ciszę i gwiazdy wieczorem.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Ja także kocham miejsce swoje.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01"/>
        </w:rPr>
        <w:t xml:space="preserve">Ref.: </w:t>
      </w:r>
      <w:r>
        <w:rPr>
          <w:rStyle w:val="fontstyle21"/>
        </w:rPr>
        <w:t>A ja mieszkam…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Fonts w:ascii="MyriadPro-Regular" w:hAnsi="MyriadPro-Regular"/>
          <w:color w:val="242021"/>
          <w:sz w:val="20"/>
          <w:szCs w:val="20"/>
        </w:rPr>
        <w:br/>
      </w:r>
      <w:r w:rsidRPr="00451635">
        <w:rPr>
          <w:rStyle w:val="fontstyle01"/>
          <w:rFonts w:asciiTheme="minorHAnsi" w:hAnsiTheme="minorHAnsi" w:cstheme="minorHAnsi"/>
          <w:sz w:val="22"/>
          <w:szCs w:val="22"/>
        </w:rPr>
        <w:t>Zastanówcie się</w:t>
      </w:r>
      <w:r>
        <w:rPr>
          <w:rStyle w:val="fontstyle41"/>
          <w:rFonts w:asciiTheme="minorHAnsi" w:hAnsiTheme="minorHAnsi"/>
          <w:i/>
          <w:sz w:val="22"/>
          <w:szCs w:val="22"/>
        </w:rPr>
        <w:t xml:space="preserve"> </w:t>
      </w:r>
      <w:r>
        <w:rPr>
          <w:rStyle w:val="fontstyle41"/>
          <w:rFonts w:asciiTheme="minorHAnsi" w:hAnsiTheme="minorHAnsi"/>
          <w:sz w:val="22"/>
          <w:szCs w:val="22"/>
        </w:rPr>
        <w:t xml:space="preserve"> i odpowiedzcie:</w:t>
      </w:r>
      <w:r w:rsidRPr="00451635">
        <w:rPr>
          <w:rStyle w:val="fontstyle41"/>
          <w:rFonts w:asciiTheme="minorHAnsi" w:hAnsiTheme="minorHAnsi"/>
          <w:i/>
          <w:sz w:val="22"/>
          <w:szCs w:val="22"/>
        </w:rPr>
        <w:br/>
      </w:r>
      <w:r w:rsidRPr="00451635">
        <w:rPr>
          <w:rStyle w:val="fontstyle41"/>
          <w:rFonts w:asciiTheme="minorHAnsi" w:hAnsiTheme="minorHAnsi" w:cstheme="minorHAnsi"/>
          <w:i/>
          <w:sz w:val="22"/>
          <w:szCs w:val="22"/>
        </w:rPr>
        <w:t xml:space="preserve">- </w:t>
      </w:r>
      <w:r w:rsidRPr="00451635">
        <w:rPr>
          <w:rStyle w:val="fontstyle21"/>
          <w:rFonts w:asciiTheme="minorHAnsi" w:hAnsiTheme="minorHAnsi" w:cstheme="minorHAnsi"/>
          <w:i w:val="0"/>
          <w:sz w:val="22"/>
          <w:szCs w:val="22"/>
        </w:rPr>
        <w:t>O jakim miejscu jest piosenka?</w:t>
      </w:r>
      <w:r w:rsidRPr="00451635">
        <w:rPr>
          <w:rFonts w:cstheme="minorHAnsi"/>
          <w:i/>
          <w:iCs/>
          <w:color w:val="242021"/>
        </w:rPr>
        <w:br/>
      </w:r>
      <w:r w:rsidRPr="00451635">
        <w:rPr>
          <w:rStyle w:val="fontstyle41"/>
          <w:rFonts w:asciiTheme="minorHAnsi" w:hAnsiTheme="minorHAnsi" w:cstheme="minorHAnsi"/>
          <w:i/>
          <w:sz w:val="22"/>
          <w:szCs w:val="22"/>
        </w:rPr>
        <w:t xml:space="preserve">- </w:t>
      </w:r>
      <w:r w:rsidRPr="00451635">
        <w:rPr>
          <w:rStyle w:val="fontstyle21"/>
          <w:rFonts w:asciiTheme="minorHAnsi" w:hAnsiTheme="minorHAnsi" w:cstheme="minorHAnsi"/>
          <w:i w:val="0"/>
          <w:sz w:val="22"/>
          <w:szCs w:val="22"/>
        </w:rPr>
        <w:t>Jakie ono jest?</w:t>
      </w:r>
      <w:r w:rsidRPr="00451635">
        <w:rPr>
          <w:rFonts w:cstheme="minorHAnsi"/>
          <w:i/>
          <w:iCs/>
          <w:color w:val="242021"/>
        </w:rPr>
        <w:br/>
      </w:r>
      <w:r w:rsidRPr="00451635">
        <w:rPr>
          <w:rStyle w:val="fontstyle41"/>
          <w:rFonts w:asciiTheme="minorHAnsi" w:hAnsiTheme="minorHAnsi" w:cstheme="minorHAnsi"/>
          <w:i/>
          <w:sz w:val="22"/>
          <w:szCs w:val="22"/>
        </w:rPr>
        <w:t xml:space="preserve">- </w:t>
      </w:r>
      <w:r w:rsidRPr="00451635">
        <w:rPr>
          <w:rStyle w:val="fontstyle21"/>
          <w:rFonts w:asciiTheme="minorHAnsi" w:hAnsiTheme="minorHAnsi" w:cstheme="minorHAnsi"/>
          <w:i w:val="0"/>
          <w:sz w:val="22"/>
          <w:szCs w:val="22"/>
        </w:rPr>
        <w:t>Co to znaczy, że mamy „swój kawałek Polski”</w:t>
      </w:r>
      <w:r w:rsidR="00446099">
        <w:rPr>
          <w:rStyle w:val="fontstyle21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451635">
        <w:rPr>
          <w:rStyle w:val="fontstyle21"/>
          <w:rFonts w:asciiTheme="minorHAnsi" w:hAnsiTheme="minorHAnsi" w:cstheme="minorHAnsi"/>
          <w:i w:val="0"/>
          <w:sz w:val="22"/>
          <w:szCs w:val="22"/>
        </w:rPr>
        <w:t>?</w:t>
      </w:r>
      <w:r w:rsidR="00446099">
        <w:rPr>
          <w:rStyle w:val="fontstyle21"/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                                                      - Gdzie można mieszkać ? ( wieś , miasto)                                                                                                                    - Czy wszystkie miasta  są tak samo duże?</w:t>
      </w:r>
      <w:r w:rsidR="000C643B">
        <w:rPr>
          <w:rStyle w:val="fontstyle21"/>
          <w:rFonts w:asciiTheme="minorHAnsi" w:hAnsiTheme="minorHAnsi" w:cstheme="minorHAnsi"/>
          <w:i w:val="0"/>
          <w:sz w:val="22"/>
          <w:szCs w:val="22"/>
        </w:rPr>
        <w:t xml:space="preserve">  ( obejrzyjcie </w:t>
      </w:r>
      <w:r w:rsidR="00F504B7">
        <w:rPr>
          <w:rStyle w:val="fontstyle21"/>
          <w:rFonts w:asciiTheme="minorHAnsi" w:hAnsiTheme="minorHAnsi" w:cstheme="minorHAnsi"/>
          <w:i w:val="0"/>
          <w:sz w:val="22"/>
          <w:szCs w:val="22"/>
        </w:rPr>
        <w:t xml:space="preserve"> załącznik</w:t>
      </w:r>
      <w:r w:rsidR="000C643B">
        <w:rPr>
          <w:rStyle w:val="fontstyle21"/>
          <w:rFonts w:asciiTheme="minorHAnsi" w:hAnsiTheme="minorHAnsi" w:cstheme="minorHAnsi"/>
          <w:i w:val="0"/>
          <w:sz w:val="22"/>
          <w:szCs w:val="22"/>
        </w:rPr>
        <w:t xml:space="preserve"> 1</w:t>
      </w:r>
      <w:r w:rsidR="00F504B7">
        <w:rPr>
          <w:rStyle w:val="fontstyle21"/>
          <w:rFonts w:asciiTheme="minorHAnsi" w:hAnsiTheme="minorHAnsi" w:cstheme="minorHAnsi"/>
          <w:i w:val="0"/>
          <w:sz w:val="22"/>
          <w:szCs w:val="22"/>
        </w:rPr>
        <w:t xml:space="preserve">  -  miasteczka i duże  miasta)</w:t>
      </w:r>
    </w:p>
    <w:p w:rsidR="00446099" w:rsidRDefault="00446099" w:rsidP="001D57ED">
      <w:pPr>
        <w:rPr>
          <w:noProof/>
          <w:lang w:eastAsia="pl-PL"/>
        </w:rPr>
      </w:pPr>
    </w:p>
    <w:p w:rsidR="001D57ED" w:rsidRDefault="001D57ED" w:rsidP="001D57ED">
      <w:pPr>
        <w:rPr>
          <w:noProof/>
          <w:lang w:eastAsia="pl-PL"/>
        </w:rPr>
      </w:pPr>
    </w:p>
    <w:p w:rsidR="001D57ED" w:rsidRDefault="00CF3D3C" w:rsidP="001D57ED">
      <w:r>
        <w:rPr>
          <w:b/>
        </w:rPr>
        <w:t>3</w:t>
      </w:r>
      <w:r w:rsidR="000C643B" w:rsidRPr="00CF3D3C">
        <w:rPr>
          <w:b/>
        </w:rPr>
        <w:t>.  Miejscowość w której mieszkam</w:t>
      </w:r>
      <w:r w:rsidR="001D57ED" w:rsidRPr="00CF3D3C">
        <w:rPr>
          <w:b/>
        </w:rPr>
        <w:t xml:space="preserve"> .</w:t>
      </w:r>
      <w:r w:rsidR="000C643B">
        <w:t xml:space="preserve"> </w:t>
      </w:r>
      <w:r>
        <w:t xml:space="preserve">                                                                                                               </w:t>
      </w:r>
      <w:r w:rsidR="000C643B">
        <w:t xml:space="preserve"> Obejrzyjcie załącznik  2   - poznajecie  to miasto?</w:t>
      </w:r>
    </w:p>
    <w:p w:rsidR="000C643B" w:rsidRDefault="000C643B" w:rsidP="001D57ED">
      <w:r>
        <w:t>- Czy znacie nazwę miasta w którym mieszkacie?</w:t>
      </w:r>
    </w:p>
    <w:p w:rsidR="000C643B" w:rsidRDefault="000C643B" w:rsidP="001D57ED">
      <w:r>
        <w:t>-  Świnoujście to miasteczko  czy duże miasto? Jak myślicie, jakie</w:t>
      </w:r>
      <w:r w:rsidR="00CF3D3C">
        <w:t xml:space="preserve"> inne</w:t>
      </w:r>
      <w:r>
        <w:t xml:space="preserve"> określenie by do niego pasowało?</w:t>
      </w:r>
    </w:p>
    <w:p w:rsidR="002060D6" w:rsidRDefault="002060D6" w:rsidP="001D57ED"/>
    <w:p w:rsidR="002060D6" w:rsidRPr="002060D6" w:rsidRDefault="002060D6" w:rsidP="002060D6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45454"/>
          <w:sz w:val="22"/>
          <w:szCs w:val="22"/>
        </w:rPr>
      </w:pPr>
      <w:r w:rsidRPr="002060D6">
        <w:rPr>
          <w:rFonts w:asciiTheme="minorHAnsi" w:hAnsiTheme="minorHAnsi" w:cstheme="minorHAnsi"/>
          <w:b/>
          <w:sz w:val="22"/>
          <w:szCs w:val="22"/>
        </w:rPr>
        <w:t>4. Propozycja zabawy</w:t>
      </w:r>
      <w:r w:rsidRPr="002060D6">
        <w:rPr>
          <w:rStyle w:val="Pogrubienie"/>
          <w:rFonts w:asciiTheme="minorHAnsi" w:hAnsiTheme="minorHAnsi" w:cstheme="minorHAnsi"/>
          <w:color w:val="545454"/>
          <w:sz w:val="22"/>
          <w:szCs w:val="22"/>
          <w:bdr w:val="none" w:sz="0" w:space="0" w:color="auto" w:frame="1"/>
        </w:rPr>
        <w:t xml:space="preserve"> „ Domino ruchowe” -</w:t>
      </w:r>
    </w:p>
    <w:p w:rsidR="002060D6" w:rsidRPr="002060D6" w:rsidRDefault="002060D6" w:rsidP="002060D6">
      <w:pPr>
        <w:pStyle w:val="NormalnyWeb"/>
        <w:spacing w:before="0" w:beforeAutospacing="0" w:after="420" w:afterAutospacing="0"/>
        <w:textAlignment w:val="baseline"/>
        <w:rPr>
          <w:rFonts w:asciiTheme="minorHAnsi" w:hAnsiTheme="minorHAnsi" w:cstheme="minorHAnsi"/>
          <w:color w:val="545454"/>
          <w:sz w:val="22"/>
          <w:szCs w:val="22"/>
        </w:rPr>
      </w:pPr>
      <w:r w:rsidRPr="002060D6">
        <w:rPr>
          <w:rFonts w:asciiTheme="minorHAnsi" w:hAnsiTheme="minorHAnsi" w:cstheme="minorHAnsi"/>
          <w:color w:val="545454"/>
          <w:sz w:val="22"/>
          <w:szCs w:val="22"/>
        </w:rPr>
        <w:t> </w:t>
      </w:r>
      <w:r w:rsidRPr="002060D6">
        <w:rPr>
          <w:rFonts w:asciiTheme="minorHAnsi" w:hAnsiTheme="minorHAnsi" w:cstheme="minorHAnsi"/>
          <w:color w:val="545454"/>
          <w:sz w:val="22"/>
          <w:szCs w:val="22"/>
        </w:rPr>
        <w:t xml:space="preserve">   Zaproście do zabawy rodziców i rodzeństwo</w:t>
      </w:r>
    </w:p>
    <w:p w:rsidR="00491C54" w:rsidRPr="002060D6" w:rsidRDefault="002060D6" w:rsidP="002060D6">
      <w:pPr>
        <w:pStyle w:val="NormalnyWeb"/>
        <w:spacing w:before="0" w:beforeAutospacing="0" w:after="420" w:afterAutospacing="0"/>
        <w:textAlignment w:val="baseline"/>
        <w:rPr>
          <w:rFonts w:ascii="&amp;quot" w:hAnsi="&amp;quot"/>
          <w:color w:val="545454"/>
        </w:rPr>
      </w:pPr>
      <w:r w:rsidRPr="002060D6">
        <w:rPr>
          <w:rFonts w:asciiTheme="minorHAnsi" w:hAnsiTheme="minorHAnsi" w:cstheme="minorHAnsi"/>
          <w:color w:val="545454"/>
          <w:sz w:val="22"/>
          <w:szCs w:val="22"/>
        </w:rPr>
        <w:t>Dzieci wraz z rodzeństwem i rodzicami siedzą w kole. Jedno z nich pokazuje dowolny ruch, np. klaśnięcie w dłonie. Drugi, siedzący obok, powtarza ruch i dodaje własny. W ten sposób każdy powtarza gesty, ruchy swojego poprzednika i uzupełnia je własnym</w:t>
      </w:r>
      <w:r>
        <w:rPr>
          <w:rFonts w:ascii="&amp;quot" w:hAnsi="&amp;quot"/>
          <w:color w:val="545454"/>
        </w:rPr>
        <w:t>.</w:t>
      </w:r>
    </w:p>
    <w:p w:rsidR="00491C54" w:rsidRDefault="002060D6" w:rsidP="00491C54">
      <w:pPr>
        <w:rPr>
          <w:b/>
        </w:rPr>
      </w:pPr>
      <w:r>
        <w:rPr>
          <w:b/>
        </w:rPr>
        <w:t xml:space="preserve">5. </w:t>
      </w:r>
      <w:bookmarkStart w:id="0" w:name="_GoBack"/>
      <w:bookmarkEnd w:id="0"/>
      <w:r>
        <w:rPr>
          <w:b/>
        </w:rPr>
        <w:t>Karty pracy cz.4 s.22 -23</w:t>
      </w:r>
    </w:p>
    <w:p w:rsidR="002060D6" w:rsidRDefault="002060D6" w:rsidP="00491C54">
      <w:pPr>
        <w:rPr>
          <w:b/>
        </w:rPr>
      </w:pPr>
    </w:p>
    <w:p w:rsidR="002060D6" w:rsidRDefault="002060D6" w:rsidP="00491C54">
      <w:pPr>
        <w:rPr>
          <w:b/>
        </w:rPr>
      </w:pPr>
      <w:r>
        <w:rPr>
          <w:b/>
        </w:rPr>
        <w:t>POWODZENIA!!</w:t>
      </w:r>
    </w:p>
    <w:p w:rsidR="002060D6" w:rsidRPr="00CF3D3C" w:rsidRDefault="002060D6" w:rsidP="00491C54">
      <w:pPr>
        <w:rPr>
          <w:b/>
        </w:rPr>
      </w:pPr>
    </w:p>
    <w:sectPr w:rsidR="002060D6" w:rsidRPr="00CF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MrDodo-Regular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90797"/>
    <w:multiLevelType w:val="hybridMultilevel"/>
    <w:tmpl w:val="0D4A4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88D"/>
    <w:multiLevelType w:val="hybridMultilevel"/>
    <w:tmpl w:val="EFA88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2A"/>
    <w:rsid w:val="00071817"/>
    <w:rsid w:val="000C643B"/>
    <w:rsid w:val="001D57ED"/>
    <w:rsid w:val="002060D6"/>
    <w:rsid w:val="002A5C20"/>
    <w:rsid w:val="00446099"/>
    <w:rsid w:val="00451635"/>
    <w:rsid w:val="00491C54"/>
    <w:rsid w:val="006B57E3"/>
    <w:rsid w:val="00CC752A"/>
    <w:rsid w:val="00CF3D3C"/>
    <w:rsid w:val="00DF6703"/>
    <w:rsid w:val="00F5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C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57ED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451635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451635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451635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Domylnaczcionkaakapitu"/>
    <w:rsid w:val="00451635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0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60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C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57ED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451635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451635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451635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Domylnaczcionkaakapitu"/>
    <w:rsid w:val="00451635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0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6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1iMeePXKM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2020-05-03T08:14:00Z</dcterms:created>
  <dcterms:modified xsi:type="dcterms:W3CDTF">2020-05-03T10:34:00Z</dcterms:modified>
</cp:coreProperties>
</file>